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E9CA" w14:textId="617BCAAD" w:rsidR="00C81A2A" w:rsidRDefault="00510B18" w:rsidP="007C2909">
      <w:pPr>
        <w:tabs>
          <w:tab w:val="right" w:pos="10290"/>
        </w:tabs>
        <w:autoSpaceDE w:val="0"/>
        <w:autoSpaceDN w:val="0"/>
        <w:spacing w:line="360" w:lineRule="exact"/>
        <w:ind w:leftChars="220" w:left="462"/>
        <w:rPr>
          <w:rFonts w:ascii="AR Pゴシック体S" w:eastAsia="AR Pゴシック体S" w:hAnsi="AR Pゴシック体S"/>
          <w:sz w:val="36"/>
          <w:szCs w:val="36"/>
        </w:rPr>
      </w:pPr>
      <w:r w:rsidRPr="00DF1A2A">
        <w:rPr>
          <w:rFonts w:ascii="AR Pゴシック体S" w:eastAsia="AR Pゴシック体S" w:hAnsi="AR Pゴシック体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FD540" wp14:editId="49E5C80A">
                <wp:simplePos x="0" y="0"/>
                <wp:positionH relativeFrom="margin">
                  <wp:posOffset>162462</wp:posOffset>
                </wp:positionH>
                <wp:positionV relativeFrom="paragraph">
                  <wp:posOffset>-101600</wp:posOffset>
                </wp:positionV>
                <wp:extent cx="1663700" cy="390525"/>
                <wp:effectExtent l="38100" t="38100" r="31750" b="4762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390525"/>
                        </a:xfrm>
                        <a:prstGeom prst="roundRect">
                          <a:avLst/>
                        </a:prstGeom>
                        <a:noFill/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792A5" id="四角形: 角を丸くする 1" o:spid="_x0000_s1026" style="position:absolute;left:0;text-align:left;margin-left:12.8pt;margin-top:-8pt;width:131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" filled="f" strokecolor="black [3213]" strokeweight="6.25pt">
                <v:stroke linestyle="thickThin" joinstyle="miter"/>
                <w10:wrap anchorx="margin"/>
              </v:roundrect>
            </w:pict>
          </mc:Fallback>
        </mc:AlternateContent>
      </w:r>
      <w:r w:rsidRPr="00510B18">
        <w:rPr>
          <w:rFonts w:ascii="AR Pゴシック体S" w:eastAsia="AR Pゴシック体S" w:hAnsi="AR Pゴシック体S" w:hint="eastAsia"/>
          <w:sz w:val="36"/>
          <w:szCs w:val="36"/>
        </w:rPr>
        <w:t>刊行物注文書</w:t>
      </w:r>
      <w:r w:rsidR="00330CB4">
        <w:rPr>
          <w:rFonts w:ascii="AR Pゴシック体S" w:eastAsia="AR Pゴシック体S" w:hAnsi="AR Pゴシック体S"/>
          <w:sz w:val="36"/>
          <w:szCs w:val="36"/>
        </w:rPr>
        <w:tab/>
      </w:r>
      <w:r w:rsidR="00C81A2A">
        <w:rPr>
          <w:rFonts w:ascii="AR Pゴシック体S" w:eastAsia="AR Pゴシック体S" w:hAnsi="AR Pゴシック体S" w:hint="eastAsia"/>
          <w:sz w:val="36"/>
          <w:szCs w:val="36"/>
        </w:rPr>
        <w:t>FAX番号：</w:t>
      </w:r>
      <w:r w:rsidR="00330CB4" w:rsidRPr="00330CB4">
        <w:rPr>
          <w:rFonts w:ascii="AR Pゴシック体S" w:eastAsia="AR Pゴシック体S" w:hAnsi="AR Pゴシック体S"/>
          <w:sz w:val="36"/>
          <w:szCs w:val="36"/>
        </w:rPr>
        <w:t>03-6850-8571</w:t>
      </w:r>
    </w:p>
    <w:p w14:paraId="0ACB8D3A" w14:textId="3265184E" w:rsidR="00965F18" w:rsidRDefault="00330CB4" w:rsidP="00330CB4">
      <w:pPr>
        <w:autoSpaceDE w:val="0"/>
        <w:autoSpaceDN w:val="0"/>
        <w:spacing w:line="240" w:lineRule="exact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昭和情報プロセス株式会社</w:t>
      </w:r>
    </w:p>
    <w:p w14:paraId="2FA1A3E2" w14:textId="77777777" w:rsidR="00DF1A2A" w:rsidRPr="00965F18" w:rsidRDefault="00DF1A2A" w:rsidP="00542050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965F18">
        <w:rPr>
          <w:rFonts w:ascii="ＭＳ 明朝" w:eastAsia="ＭＳ 明朝" w:hAnsi="ＭＳ 明朝" w:hint="eastAsia"/>
          <w:szCs w:val="21"/>
        </w:rPr>
        <w:t>以下の通り、刊行物を注文します。</w:t>
      </w:r>
    </w:p>
    <w:tbl>
      <w:tblPr>
        <w:tblStyle w:val="a3"/>
        <w:tblW w:w="10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52"/>
        <w:gridCol w:w="761"/>
        <w:gridCol w:w="309"/>
        <w:gridCol w:w="4110"/>
        <w:gridCol w:w="1276"/>
        <w:gridCol w:w="699"/>
        <w:gridCol w:w="1103"/>
        <w:gridCol w:w="1114"/>
      </w:tblGrid>
      <w:tr w:rsidR="00FF5FC4" w:rsidRPr="00C81A2A" w14:paraId="41459071" w14:textId="77777777" w:rsidTr="00FF5FC4">
        <w:trPr>
          <w:trHeight w:val="362"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6718EF63" w14:textId="77777777" w:rsidR="00FF5FC4" w:rsidRPr="00F0485E" w:rsidRDefault="00FF5FC4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注文日</w:t>
            </w:r>
          </w:p>
        </w:tc>
        <w:tc>
          <w:tcPr>
            <w:tcW w:w="8611" w:type="dxa"/>
            <w:gridSpan w:val="6"/>
            <w:tcBorders>
              <w:bottom w:val="single" w:sz="6" w:space="0" w:color="auto"/>
            </w:tcBorders>
          </w:tcPr>
          <w:p w14:paraId="3E1B9701" w14:textId="61D0234A" w:rsidR="00FF5FC4" w:rsidRPr="00F0485E" w:rsidRDefault="00581543" w:rsidP="006214E8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FA4B90" w:rsidRPr="00C81A2A" w14:paraId="6A3764AA" w14:textId="77777777" w:rsidTr="00FF5FC4">
        <w:trPr>
          <w:trHeight w:val="347"/>
        </w:trPr>
        <w:tc>
          <w:tcPr>
            <w:tcW w:w="104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</w:tcPr>
          <w:p w14:paraId="24C30F87" w14:textId="77777777" w:rsidR="00FA4B90" w:rsidRPr="00F0485E" w:rsidRDefault="00FA4B90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注　　文　　図　　書</w:t>
            </w:r>
          </w:p>
        </w:tc>
      </w:tr>
      <w:tr w:rsidR="0056048C" w:rsidRPr="00C81A2A" w14:paraId="4C6BE334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1DB78E" w14:textId="77777777" w:rsidR="0056048C" w:rsidRPr="00F0485E" w:rsidRDefault="0056048C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番　号</w:t>
            </w:r>
          </w:p>
        </w:tc>
        <w:tc>
          <w:tcPr>
            <w:tcW w:w="71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17AEB6" w14:textId="77777777" w:rsidR="0056048C" w:rsidRPr="00F0485E" w:rsidRDefault="0056048C" w:rsidP="002C0FE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図　書　名</w:t>
            </w: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0CC33C1" w14:textId="77777777" w:rsidR="0056048C" w:rsidRDefault="009B6048" w:rsidP="0054205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価</w:t>
            </w:r>
            <w:r w:rsidR="004A736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格</w:t>
            </w:r>
          </w:p>
          <w:p w14:paraId="549633B7" w14:textId="497696B1" w:rsidR="004A7366" w:rsidRPr="004A7366" w:rsidRDefault="004A7366" w:rsidP="00542050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4A7366">
              <w:rPr>
                <w:rFonts w:ascii="ＭＳ 明朝" w:eastAsia="ＭＳ 明朝" w:hAnsi="ＭＳ 明朝" w:hint="eastAsia"/>
                <w:sz w:val="16"/>
                <w:szCs w:val="16"/>
              </w:rPr>
              <w:t>税込み</w:t>
            </w: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14AC4C8" w14:textId="77777777" w:rsidR="0056048C" w:rsidRPr="00F0485E" w:rsidRDefault="009B6048" w:rsidP="0054205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B6048">
              <w:rPr>
                <w:rFonts w:ascii="ＭＳ 明朝" w:eastAsia="ＭＳ 明朝" w:hAnsi="ＭＳ 明朝" w:hint="eastAsia"/>
                <w:szCs w:val="21"/>
              </w:rPr>
              <w:t>注文数量</w:t>
            </w:r>
          </w:p>
        </w:tc>
      </w:tr>
      <w:tr w:rsidR="00442494" w:rsidRPr="00C81A2A" w14:paraId="1D34969C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</w:tcBorders>
            <w:vAlign w:val="center"/>
          </w:tcPr>
          <w:p w14:paraId="61F824B8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</w:t>
            </w:r>
          </w:p>
        </w:tc>
        <w:tc>
          <w:tcPr>
            <w:tcW w:w="761" w:type="dxa"/>
            <w:vMerge w:val="restart"/>
            <w:tcBorders>
              <w:top w:val="single" w:sz="6" w:space="0" w:color="auto"/>
            </w:tcBorders>
            <w:vAlign w:val="center"/>
          </w:tcPr>
          <w:p w14:paraId="07A59717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推</w:t>
            </w:r>
          </w:p>
          <w:p w14:paraId="76A20493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進</w:t>
            </w:r>
          </w:p>
          <w:p w14:paraId="4096769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工</w:t>
            </w:r>
          </w:p>
          <w:p w14:paraId="675023A5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法</w:t>
            </w:r>
          </w:p>
          <w:p w14:paraId="087451E7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用</w:t>
            </w:r>
          </w:p>
          <w:p w14:paraId="7176C00A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設</w:t>
            </w:r>
          </w:p>
          <w:p w14:paraId="73B23784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計</w:t>
            </w:r>
          </w:p>
          <w:p w14:paraId="1708B4C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積</w:t>
            </w:r>
          </w:p>
          <w:p w14:paraId="440BC01C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算</w:t>
            </w:r>
          </w:p>
          <w:p w14:paraId="11D5C426" w14:textId="77777777" w:rsidR="00442494" w:rsidRPr="0056048C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要</w:t>
            </w:r>
          </w:p>
          <w:p w14:paraId="50D28E5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color w:val="666666"/>
                <w:szCs w:val="21"/>
                <w:shd w:val="clear" w:color="auto" w:fill="FFFFFF"/>
              </w:rPr>
            </w:pPr>
            <w:r w:rsidRPr="0056048C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領</w:t>
            </w:r>
          </w:p>
        </w:tc>
        <w:tc>
          <w:tcPr>
            <w:tcW w:w="6394" w:type="dxa"/>
            <w:gridSpan w:val="4"/>
            <w:tcBorders>
              <w:top w:val="single" w:sz="6" w:space="0" w:color="auto"/>
            </w:tcBorders>
            <w:vAlign w:val="center"/>
          </w:tcPr>
          <w:p w14:paraId="0AE7AC0D" w14:textId="2141B69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泥水式推進工法編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>年改訂版〕</w:t>
            </w:r>
          </w:p>
          <w:p w14:paraId="38AB83B6" w14:textId="74C01981" w:rsidR="00442494" w:rsidRPr="00D35E36" w:rsidRDefault="00442494" w:rsidP="00542050">
            <w:pPr>
              <w:autoSpaceDE w:val="0"/>
              <w:autoSpaceDN w:val="0"/>
              <w:spacing w:line="220" w:lineRule="exact"/>
              <w:ind w:firstLineChars="200" w:firstLine="40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901A3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tcBorders>
              <w:top w:val="single" w:sz="6" w:space="0" w:color="auto"/>
            </w:tcBorders>
            <w:vAlign w:val="center"/>
          </w:tcPr>
          <w:p w14:paraId="26E8AA5F" w14:textId="6FCCBA19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tcBorders>
              <w:top w:val="single" w:sz="6" w:space="0" w:color="auto"/>
            </w:tcBorders>
            <w:vAlign w:val="center"/>
          </w:tcPr>
          <w:p w14:paraId="46DCBC67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6879240" w14:textId="77777777" w:rsidTr="00FF5FC4">
        <w:trPr>
          <w:trHeight w:val="347"/>
        </w:trPr>
        <w:tc>
          <w:tcPr>
            <w:tcW w:w="1052" w:type="dxa"/>
            <w:vAlign w:val="center"/>
          </w:tcPr>
          <w:p w14:paraId="05829453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1-2</w:t>
            </w:r>
          </w:p>
        </w:tc>
        <w:tc>
          <w:tcPr>
            <w:tcW w:w="761" w:type="dxa"/>
            <w:vMerge/>
            <w:vAlign w:val="center"/>
          </w:tcPr>
          <w:p w14:paraId="7D80E9B9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651412BF" w14:textId="7777777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土圧式推進工法編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5593598A" w14:textId="053CEE4D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10DEDC60" w14:textId="7342948C" w:rsidR="00442494" w:rsidRDefault="00442494" w:rsidP="00542050">
            <w:pPr>
              <w:autoSpaceDE w:val="0"/>
              <w:autoSpaceDN w:val="0"/>
              <w:spacing w:line="220" w:lineRule="exact"/>
              <w:jc w:val="right"/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  <w:r w:rsidRPr="00730F08">
              <w:rPr>
                <w:rFonts w:ascii="ＭＳ 明朝" w:eastAsia="ＭＳ 明朝" w:hAnsi="ＭＳ 明朝" w:hint="eastAsia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szCs w:val="21"/>
              </w:rPr>
              <w:t>000</w:t>
            </w:r>
          </w:p>
        </w:tc>
        <w:tc>
          <w:tcPr>
            <w:tcW w:w="1114" w:type="dxa"/>
            <w:vAlign w:val="center"/>
          </w:tcPr>
          <w:p w14:paraId="50B90F2A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4E9BF6D7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7A0292D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1-3</w:t>
            </w:r>
          </w:p>
        </w:tc>
        <w:tc>
          <w:tcPr>
            <w:tcW w:w="761" w:type="dxa"/>
            <w:vMerge/>
            <w:vAlign w:val="center"/>
          </w:tcPr>
          <w:p w14:paraId="4FC82A08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E29819F" w14:textId="77777777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泥濃式推進工法編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 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4D014C59" w14:textId="36A3D328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45DACB32" w14:textId="435BFF83" w:rsidR="00442494" w:rsidRDefault="00442494" w:rsidP="00542050">
            <w:pPr>
              <w:autoSpaceDE w:val="0"/>
              <w:autoSpaceDN w:val="0"/>
              <w:spacing w:line="220" w:lineRule="exact"/>
              <w:jc w:val="right"/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75B22756" w14:textId="386B1762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3144FC9" w14:textId="77777777" w:rsidTr="00FF5FC4">
        <w:trPr>
          <w:trHeight w:val="371"/>
        </w:trPr>
        <w:tc>
          <w:tcPr>
            <w:tcW w:w="1052" w:type="dxa"/>
            <w:vAlign w:val="center"/>
          </w:tcPr>
          <w:p w14:paraId="7E30DBF1" w14:textId="71E12F69" w:rsidR="00442494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1-12</w:t>
            </w:r>
          </w:p>
        </w:tc>
        <w:tc>
          <w:tcPr>
            <w:tcW w:w="761" w:type="dxa"/>
            <w:vMerge/>
            <w:vAlign w:val="center"/>
          </w:tcPr>
          <w:p w14:paraId="33729E71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A72E367" w14:textId="2691986F" w:rsidR="00442494" w:rsidRPr="00D35E36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刃口式推進工法編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年版〕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※新刊</w:t>
            </w:r>
          </w:p>
          <w:p w14:paraId="4F35327C" w14:textId="02ECB6E1" w:rsidR="00442494" w:rsidRPr="00D35E36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46DEAC4B" w14:textId="575008A2" w:rsidR="00442494" w:rsidRPr="00434298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67848CA4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0B7EA0BA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505985D3" w14:textId="73B6D248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1-4</w:t>
            </w:r>
          </w:p>
        </w:tc>
        <w:tc>
          <w:tcPr>
            <w:tcW w:w="761" w:type="dxa"/>
            <w:vMerge/>
            <w:vAlign w:val="center"/>
          </w:tcPr>
          <w:p w14:paraId="156FC2D3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F9C1257" w14:textId="44DDA2F0" w:rsidR="00442494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超大口径管推進工法編　土圧式推進工法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21</w:t>
            </w:r>
            <w:r w:rsidRPr="00D35E36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※新刊</w:t>
            </w:r>
          </w:p>
          <w:p w14:paraId="7B91E3F4" w14:textId="3569278A" w:rsidR="00442494" w:rsidRPr="00F0485E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192DC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6E2F689" w14:textId="4097C759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434298">
              <w:rPr>
                <w:rFonts w:ascii="ＭＳ 明朝" w:eastAsia="ＭＳ 明朝" w:hAnsi="ＭＳ 明朝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434298">
              <w:rPr>
                <w:rFonts w:ascii="ＭＳ 明朝" w:eastAsia="ＭＳ 明朝" w:hAnsi="ＭＳ 明朝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szCs w:val="21"/>
              </w:rPr>
              <w:t>0</w:t>
            </w:r>
            <w:r w:rsidRPr="00434298">
              <w:rPr>
                <w:rFonts w:ascii="ＭＳ 明朝" w:eastAsia="ＭＳ 明朝" w:hAnsi="ＭＳ 明朝"/>
                <w:szCs w:val="21"/>
              </w:rPr>
              <w:t>00</w:t>
            </w:r>
          </w:p>
        </w:tc>
        <w:tc>
          <w:tcPr>
            <w:tcW w:w="1114" w:type="dxa"/>
            <w:vAlign w:val="center"/>
          </w:tcPr>
          <w:p w14:paraId="6C18B903" w14:textId="4F45C773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8821DC8" w14:textId="77777777" w:rsidTr="00FF5FC4">
        <w:trPr>
          <w:trHeight w:val="347"/>
        </w:trPr>
        <w:tc>
          <w:tcPr>
            <w:tcW w:w="1052" w:type="dxa"/>
            <w:vAlign w:val="center"/>
          </w:tcPr>
          <w:p w14:paraId="13E8C422" w14:textId="7B89882A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1-5</w:t>
            </w:r>
          </w:p>
        </w:tc>
        <w:tc>
          <w:tcPr>
            <w:tcW w:w="761" w:type="dxa"/>
            <w:vMerge/>
            <w:vAlign w:val="center"/>
          </w:tcPr>
          <w:p w14:paraId="63B9078B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D0C7D8A" w14:textId="73E98B2A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小口径管推進工法　高耐荷力管推進工法編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4C634C5E" w14:textId="16949C5F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18758911" w14:textId="714B6B4D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0181FA0" w14:textId="47EF36C4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26AFCA3D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62BD67C8" w14:textId="4D4AB756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1-6</w:t>
            </w:r>
          </w:p>
        </w:tc>
        <w:tc>
          <w:tcPr>
            <w:tcW w:w="761" w:type="dxa"/>
            <w:vMerge/>
            <w:vAlign w:val="center"/>
          </w:tcPr>
          <w:p w14:paraId="1743539A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273FD9F" w14:textId="6F7F76C9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小口径管推進工法　低耐荷力管推進工法編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0CEAFCA9" w14:textId="49A366D5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DEB9E56" w14:textId="736C8A83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432612E6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332AA1BD" w14:textId="77777777" w:rsidTr="00FF5FC4">
        <w:trPr>
          <w:trHeight w:val="362"/>
        </w:trPr>
        <w:tc>
          <w:tcPr>
            <w:tcW w:w="1052" w:type="dxa"/>
            <w:vAlign w:val="center"/>
          </w:tcPr>
          <w:p w14:paraId="40EE40FB" w14:textId="293ED827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1-7</w:t>
            </w:r>
          </w:p>
        </w:tc>
        <w:tc>
          <w:tcPr>
            <w:tcW w:w="761" w:type="dxa"/>
            <w:vMerge/>
            <w:vAlign w:val="center"/>
          </w:tcPr>
          <w:p w14:paraId="0F3FA737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79C0951" w14:textId="06423BE5" w:rsidR="00442494" w:rsidRPr="00E87E07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鋼製さや管推進工法編　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〔20</w:t>
            </w: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22</w:t>
            </w:r>
            <w:r w:rsidRPr="00E87E07">
              <w:rPr>
                <w:rFonts w:ascii="ＭＳ 明朝" w:eastAsia="ＭＳ 明朝" w:hAnsi="ＭＳ 明朝"/>
                <w:color w:val="000000" w:themeColor="text1"/>
                <w:szCs w:val="21"/>
              </w:rPr>
              <w:t>年改訂版〕</w:t>
            </w:r>
          </w:p>
          <w:p w14:paraId="17FEAE24" w14:textId="18B05C42" w:rsidR="00442494" w:rsidRPr="00E87E07" w:rsidRDefault="00442494" w:rsidP="00E01A83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87E0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206B67A8" w14:textId="77A68243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890EC3">
              <w:rPr>
                <w:rFonts w:ascii="ＭＳ 明朝" w:eastAsia="ＭＳ 明朝" w:hAnsi="ＭＳ 明朝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537463EF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0E629347" w14:textId="77777777" w:rsidTr="00FF5FC4">
        <w:trPr>
          <w:trHeight w:val="468"/>
        </w:trPr>
        <w:tc>
          <w:tcPr>
            <w:tcW w:w="1052" w:type="dxa"/>
            <w:vAlign w:val="center"/>
          </w:tcPr>
          <w:p w14:paraId="058BA84E" w14:textId="25B1D04F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1-8</w:t>
            </w:r>
          </w:p>
        </w:tc>
        <w:tc>
          <w:tcPr>
            <w:tcW w:w="761" w:type="dxa"/>
            <w:vMerge/>
            <w:vAlign w:val="center"/>
          </w:tcPr>
          <w:p w14:paraId="59C4673D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EB9841F" w14:textId="00245EAE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発進及び到達編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F0485E">
              <w:rPr>
                <w:rFonts w:ascii="ＭＳ 明朝" w:eastAsia="ＭＳ 明朝" w:hAnsi="ＭＳ 明朝"/>
                <w:szCs w:val="21"/>
              </w:rPr>
              <w:t>〔2020年改訂版〕</w:t>
            </w:r>
          </w:p>
          <w:p w14:paraId="0E0E87DC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5E7EBA4B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3EBDB201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5F2578D9" w14:textId="77777777" w:rsidTr="00FF5FC4">
        <w:trPr>
          <w:trHeight w:val="483"/>
        </w:trPr>
        <w:tc>
          <w:tcPr>
            <w:tcW w:w="1052" w:type="dxa"/>
            <w:vAlign w:val="center"/>
          </w:tcPr>
          <w:p w14:paraId="12FF2881" w14:textId="3ECA46D0" w:rsidR="00442494" w:rsidRPr="00F0485E" w:rsidRDefault="00442494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1-10</w:t>
            </w:r>
          </w:p>
        </w:tc>
        <w:tc>
          <w:tcPr>
            <w:tcW w:w="761" w:type="dxa"/>
            <w:vMerge/>
            <w:vAlign w:val="center"/>
          </w:tcPr>
          <w:p w14:paraId="61C1A41E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CC20922" w14:textId="4FD481C9" w:rsidR="00442494" w:rsidRPr="00F0485E" w:rsidRDefault="00442494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改築及び管敷設替推進工法編</w:t>
            </w:r>
            <w:r w:rsidR="00E01A83" w:rsidRPr="00D35E36">
              <w:rPr>
                <w:rFonts w:ascii="ＭＳ 明朝" w:eastAsia="ＭＳ 明朝" w:hAnsi="ＭＳ 明朝"/>
                <w:color w:val="000000" w:themeColor="text1"/>
                <w:szCs w:val="21"/>
                <w:shd w:val="clear" w:color="auto" w:fill="FFFFFF"/>
              </w:rPr>
              <w:t xml:space="preserve">   </w:t>
            </w:r>
            <w:r w:rsidRPr="00F0485E">
              <w:rPr>
                <w:rFonts w:ascii="ＭＳ 明朝" w:eastAsia="ＭＳ 明朝" w:hAnsi="ＭＳ 明朝"/>
                <w:szCs w:val="21"/>
              </w:rPr>
              <w:t>〔2020年改訂版〕</w:t>
            </w:r>
          </w:p>
          <w:p w14:paraId="1AE54F52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※積算要領データダウンロード型</w:t>
            </w:r>
          </w:p>
        </w:tc>
        <w:tc>
          <w:tcPr>
            <w:tcW w:w="1103" w:type="dxa"/>
            <w:vAlign w:val="center"/>
          </w:tcPr>
          <w:p w14:paraId="6A20BAD4" w14:textId="77777777" w:rsidR="00442494" w:rsidRPr="00F0485E" w:rsidRDefault="00442494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04AC4025" w14:textId="77777777" w:rsidR="00442494" w:rsidRPr="00F0485E" w:rsidRDefault="00442494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24321FDE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B99F98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2-1</w:t>
            </w:r>
          </w:p>
        </w:tc>
        <w:tc>
          <w:tcPr>
            <w:tcW w:w="761" w:type="dxa"/>
            <w:vMerge w:val="restart"/>
            <w:vAlign w:val="center"/>
          </w:tcPr>
          <w:p w14:paraId="1D06313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</w:t>
            </w:r>
          </w:p>
          <w:p w14:paraId="119BEDC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進</w:t>
            </w:r>
          </w:p>
          <w:p w14:paraId="25FD54AB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工</w:t>
            </w:r>
          </w:p>
          <w:p w14:paraId="02A5DD25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法</w:t>
            </w:r>
          </w:p>
          <w:p w14:paraId="302190A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体</w:t>
            </w:r>
          </w:p>
          <w:p w14:paraId="12B864EB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系</w:t>
            </w:r>
          </w:p>
        </w:tc>
        <w:tc>
          <w:tcPr>
            <w:tcW w:w="6394" w:type="dxa"/>
            <w:gridSpan w:val="4"/>
            <w:vAlign w:val="center"/>
          </w:tcPr>
          <w:p w14:paraId="47043F99" w14:textId="4BA38A0E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Ⅰ（推進工法技術編）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09089B37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2A373D29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6E309920" w14:textId="77777777" w:rsidTr="00FF5FC4">
        <w:trPr>
          <w:trHeight w:val="395"/>
        </w:trPr>
        <w:tc>
          <w:tcPr>
            <w:tcW w:w="1052" w:type="dxa"/>
            <w:vAlign w:val="center"/>
          </w:tcPr>
          <w:p w14:paraId="31FD568D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2-2</w:t>
            </w:r>
          </w:p>
        </w:tc>
        <w:tc>
          <w:tcPr>
            <w:tcW w:w="761" w:type="dxa"/>
            <w:vMerge/>
            <w:vAlign w:val="center"/>
          </w:tcPr>
          <w:p w14:paraId="5EEE1CF6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6FD9FCFB" w14:textId="595BB8F0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Ⅱ（計画設計　施工管理　基礎知識編）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18CB0D71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40CF5D06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B18" w:rsidRPr="00C81A2A" w14:paraId="6E8BB24F" w14:textId="77777777" w:rsidTr="00FF5FC4">
        <w:trPr>
          <w:trHeight w:val="273"/>
        </w:trPr>
        <w:tc>
          <w:tcPr>
            <w:tcW w:w="1052" w:type="dxa"/>
            <w:vAlign w:val="center"/>
          </w:tcPr>
          <w:p w14:paraId="596F5AA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2-3</w:t>
            </w:r>
          </w:p>
        </w:tc>
        <w:tc>
          <w:tcPr>
            <w:tcW w:w="761" w:type="dxa"/>
            <w:vMerge/>
            <w:vAlign w:val="center"/>
          </w:tcPr>
          <w:p w14:paraId="1FF6C15F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58650C29" w14:textId="33007E35" w:rsidR="00510B18" w:rsidRPr="00F0485E" w:rsidRDefault="00510B18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Ⅲ（関連法令　計算事例編）</w:t>
            </w:r>
            <w:r w:rsidRPr="00F0485E">
              <w:rPr>
                <w:rFonts w:ascii="ＭＳ 明朝" w:eastAsia="ＭＳ 明朝" w:hAnsi="ＭＳ 明朝"/>
                <w:szCs w:val="21"/>
              </w:rPr>
              <w:t xml:space="preserve"> 〔20</w:t>
            </w:r>
            <w:r w:rsidR="00E87E07">
              <w:rPr>
                <w:rFonts w:ascii="ＭＳ 明朝" w:eastAsia="ＭＳ 明朝" w:hAnsi="ＭＳ 明朝" w:hint="eastAsia"/>
                <w:szCs w:val="21"/>
              </w:rPr>
              <w:t>23</w:t>
            </w:r>
            <w:r w:rsidRPr="00F0485E">
              <w:rPr>
                <w:rFonts w:ascii="ＭＳ 明朝" w:eastAsia="ＭＳ 明朝" w:hAnsi="ＭＳ 明朝"/>
                <w:szCs w:val="21"/>
              </w:rPr>
              <w:t>年版〕</w:t>
            </w:r>
          </w:p>
        </w:tc>
        <w:tc>
          <w:tcPr>
            <w:tcW w:w="1103" w:type="dxa"/>
            <w:vAlign w:val="center"/>
          </w:tcPr>
          <w:p w14:paraId="37907901" w14:textId="77777777" w:rsidR="00510B18" w:rsidRPr="00F0485E" w:rsidRDefault="00510B18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11,000</w:t>
            </w:r>
          </w:p>
        </w:tc>
        <w:tc>
          <w:tcPr>
            <w:tcW w:w="1114" w:type="dxa"/>
            <w:vAlign w:val="center"/>
          </w:tcPr>
          <w:p w14:paraId="3C7EFBB9" w14:textId="77777777" w:rsidR="00510B18" w:rsidRPr="00F0485E" w:rsidRDefault="00510B18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05ED7BCA" w14:textId="77777777" w:rsidTr="00FF5FC4">
        <w:trPr>
          <w:trHeight w:val="399"/>
        </w:trPr>
        <w:tc>
          <w:tcPr>
            <w:tcW w:w="1052" w:type="dxa"/>
            <w:vAlign w:val="center"/>
          </w:tcPr>
          <w:p w14:paraId="181C7E1B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3-2</w:t>
            </w:r>
          </w:p>
        </w:tc>
        <w:tc>
          <w:tcPr>
            <w:tcW w:w="761" w:type="dxa"/>
            <w:vMerge w:val="restart"/>
            <w:vAlign w:val="center"/>
          </w:tcPr>
          <w:p w14:paraId="246C0D86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そ</w:t>
            </w:r>
          </w:p>
          <w:p w14:paraId="604F8FD7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181EA309" w14:textId="674E13DA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他</w:t>
            </w:r>
          </w:p>
        </w:tc>
        <w:tc>
          <w:tcPr>
            <w:tcW w:w="6394" w:type="dxa"/>
            <w:gridSpan w:val="4"/>
            <w:vAlign w:val="center"/>
          </w:tcPr>
          <w:p w14:paraId="6A613FD9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総合評価方式マニュアル</w:t>
            </w:r>
          </w:p>
        </w:tc>
        <w:tc>
          <w:tcPr>
            <w:tcW w:w="1103" w:type="dxa"/>
            <w:vAlign w:val="center"/>
          </w:tcPr>
          <w:p w14:paraId="2FDB4EC9" w14:textId="7A29FAD5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0B6A3E87" w14:textId="129EDC1E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15192486" w14:textId="77777777" w:rsidTr="00FF5FC4">
        <w:trPr>
          <w:trHeight w:val="405"/>
        </w:trPr>
        <w:tc>
          <w:tcPr>
            <w:tcW w:w="1052" w:type="dxa"/>
            <w:vAlign w:val="center"/>
          </w:tcPr>
          <w:p w14:paraId="02B2B773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3-3</w:t>
            </w:r>
          </w:p>
        </w:tc>
        <w:tc>
          <w:tcPr>
            <w:tcW w:w="761" w:type="dxa"/>
            <w:vMerge/>
            <w:vAlign w:val="center"/>
          </w:tcPr>
          <w:p w14:paraId="1D3459B2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C61CDDD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推進工事の安全手引き（</w:t>
            </w:r>
            <w:r w:rsidRPr="00F0485E">
              <w:rPr>
                <w:rFonts w:ascii="ＭＳ 明朝" w:eastAsia="ＭＳ 明朝" w:hAnsi="ＭＳ 明朝"/>
                <w:szCs w:val="21"/>
              </w:rPr>
              <w:t>CD-ROM付）</w:t>
            </w:r>
          </w:p>
        </w:tc>
        <w:tc>
          <w:tcPr>
            <w:tcW w:w="1103" w:type="dxa"/>
            <w:vAlign w:val="center"/>
          </w:tcPr>
          <w:p w14:paraId="4F23A413" w14:textId="23DB2C8E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255A526F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38CF5D45" w14:textId="77777777" w:rsidTr="00FF5FC4">
        <w:trPr>
          <w:trHeight w:val="411"/>
        </w:trPr>
        <w:tc>
          <w:tcPr>
            <w:tcW w:w="1052" w:type="dxa"/>
            <w:vAlign w:val="center"/>
          </w:tcPr>
          <w:p w14:paraId="009AE500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3-4</w:t>
            </w:r>
          </w:p>
        </w:tc>
        <w:tc>
          <w:tcPr>
            <w:tcW w:w="761" w:type="dxa"/>
            <w:vMerge/>
            <w:vAlign w:val="center"/>
          </w:tcPr>
          <w:p w14:paraId="514FECF1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0241BF62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推進工法用技術用語集</w:t>
            </w:r>
          </w:p>
        </w:tc>
        <w:tc>
          <w:tcPr>
            <w:tcW w:w="1103" w:type="dxa"/>
            <w:vAlign w:val="center"/>
          </w:tcPr>
          <w:p w14:paraId="2F57CBC6" w14:textId="00C62E32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2,530</w:t>
            </w:r>
          </w:p>
        </w:tc>
        <w:tc>
          <w:tcPr>
            <w:tcW w:w="1114" w:type="dxa"/>
            <w:vAlign w:val="center"/>
          </w:tcPr>
          <w:p w14:paraId="5631351C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501048F2" w14:textId="77777777" w:rsidTr="00FF5FC4">
        <w:trPr>
          <w:trHeight w:val="417"/>
        </w:trPr>
        <w:tc>
          <w:tcPr>
            <w:tcW w:w="1052" w:type="dxa"/>
            <w:vAlign w:val="center"/>
          </w:tcPr>
          <w:p w14:paraId="063A01B4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3-5</w:t>
            </w:r>
          </w:p>
        </w:tc>
        <w:tc>
          <w:tcPr>
            <w:tcW w:w="761" w:type="dxa"/>
            <w:vMerge/>
            <w:vAlign w:val="center"/>
          </w:tcPr>
          <w:p w14:paraId="7A5FFD80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4F8D10A9" w14:textId="232064D9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0485E">
              <w:rPr>
                <w:rFonts w:ascii="ＭＳ 明朝" w:eastAsia="ＭＳ 明朝" w:hAnsi="ＭＳ 明朝" w:hint="eastAsia"/>
                <w:szCs w:val="21"/>
              </w:rPr>
              <w:t>設計変更対応マニュアル</w:t>
            </w:r>
          </w:p>
        </w:tc>
        <w:tc>
          <w:tcPr>
            <w:tcW w:w="1103" w:type="dxa"/>
            <w:vAlign w:val="center"/>
          </w:tcPr>
          <w:p w14:paraId="71C4F24B" w14:textId="3745DAB3" w:rsidR="00BD2ADC" w:rsidRPr="00F0485E" w:rsidRDefault="00581543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3,080</w:t>
            </w:r>
          </w:p>
        </w:tc>
        <w:tc>
          <w:tcPr>
            <w:tcW w:w="1114" w:type="dxa"/>
            <w:vAlign w:val="center"/>
          </w:tcPr>
          <w:p w14:paraId="2B900B5A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5D60330B" w14:textId="77777777" w:rsidTr="00FF5FC4">
        <w:trPr>
          <w:trHeight w:val="442"/>
        </w:trPr>
        <w:tc>
          <w:tcPr>
            <w:tcW w:w="1052" w:type="dxa"/>
            <w:vAlign w:val="center"/>
          </w:tcPr>
          <w:p w14:paraId="2DD575C9" w14:textId="345F1964" w:rsidR="00BD2ADC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3-6</w:t>
            </w:r>
          </w:p>
        </w:tc>
        <w:tc>
          <w:tcPr>
            <w:tcW w:w="761" w:type="dxa"/>
            <w:vMerge/>
            <w:vAlign w:val="center"/>
          </w:tcPr>
          <w:p w14:paraId="71147429" w14:textId="77777777" w:rsidR="00BD2ADC" w:rsidRPr="00F0485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8B9486C" w14:textId="7451E647" w:rsidR="00BD2ADC" w:rsidRPr="00192DCA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4472C4" w:themeColor="accent1"/>
                <w:szCs w:val="21"/>
              </w:rPr>
            </w:pPr>
            <w:r w:rsidRPr="000109FB">
              <w:rPr>
                <w:rFonts w:ascii="ＭＳ 明朝" w:eastAsia="ＭＳ 明朝" w:hAnsi="ＭＳ 明朝" w:hint="eastAsia"/>
                <w:szCs w:val="21"/>
              </w:rPr>
              <w:t>推進工事におけるリスクアセスメント【実施事例】</w:t>
            </w:r>
            <w:r w:rsidRPr="00192DCA">
              <w:rPr>
                <w:rFonts w:ascii="ＭＳ 明朝" w:eastAsia="ＭＳ 明朝" w:hAnsi="ＭＳ 明朝" w:hint="eastAsia"/>
                <w:color w:val="4472C4" w:themeColor="accent1"/>
                <w:szCs w:val="21"/>
              </w:rPr>
              <w:t xml:space="preserve">　</w:t>
            </w:r>
            <w:r w:rsidRPr="00D35E3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※2021新刊</w:t>
            </w:r>
          </w:p>
        </w:tc>
        <w:tc>
          <w:tcPr>
            <w:tcW w:w="1103" w:type="dxa"/>
            <w:vAlign w:val="center"/>
          </w:tcPr>
          <w:p w14:paraId="371C3712" w14:textId="240710A9" w:rsidR="00BD2ADC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5,500</w:t>
            </w:r>
          </w:p>
        </w:tc>
        <w:tc>
          <w:tcPr>
            <w:tcW w:w="1114" w:type="dxa"/>
            <w:vAlign w:val="center"/>
          </w:tcPr>
          <w:p w14:paraId="50796D3A" w14:textId="77777777" w:rsidR="00BD2ADC" w:rsidRPr="00F0485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2050" w:rsidRPr="00C81A2A" w14:paraId="6DF46FC0" w14:textId="77777777" w:rsidTr="00FF5FC4">
        <w:trPr>
          <w:trHeight w:val="442"/>
        </w:trPr>
        <w:tc>
          <w:tcPr>
            <w:tcW w:w="1052" w:type="dxa"/>
            <w:vAlign w:val="center"/>
          </w:tcPr>
          <w:p w14:paraId="0246DEE4" w14:textId="5570077E" w:rsidR="00542050" w:rsidRDefault="00542050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3-7</w:t>
            </w:r>
          </w:p>
        </w:tc>
        <w:tc>
          <w:tcPr>
            <w:tcW w:w="761" w:type="dxa"/>
            <w:vMerge/>
            <w:vAlign w:val="center"/>
          </w:tcPr>
          <w:p w14:paraId="73E1837A" w14:textId="77777777" w:rsidR="00542050" w:rsidRPr="00F0485E" w:rsidRDefault="00542050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2D7DD76F" w14:textId="3E09B715" w:rsidR="00542050" w:rsidRPr="000109FB" w:rsidRDefault="004C5542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4C5542">
              <w:rPr>
                <w:rFonts w:ascii="ＭＳ 明朝" w:eastAsia="ＭＳ 明朝" w:hAnsi="ＭＳ 明朝" w:hint="eastAsia"/>
                <w:szCs w:val="21"/>
              </w:rPr>
              <w:t>推進工事　施工トラブルの対策および対応【実施事例】</w:t>
            </w:r>
          </w:p>
        </w:tc>
        <w:tc>
          <w:tcPr>
            <w:tcW w:w="1103" w:type="dxa"/>
            <w:vAlign w:val="center"/>
          </w:tcPr>
          <w:p w14:paraId="4FBE8E52" w14:textId="1EF75804" w:rsidR="00542050" w:rsidRDefault="00542050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542050">
              <w:rPr>
                <w:rFonts w:ascii="ＭＳ 明朝" w:eastAsia="ＭＳ 明朝" w:hAnsi="ＭＳ 明朝"/>
                <w:szCs w:val="21"/>
              </w:rPr>
              <w:t>8,800</w:t>
            </w:r>
          </w:p>
        </w:tc>
        <w:tc>
          <w:tcPr>
            <w:tcW w:w="1114" w:type="dxa"/>
            <w:vAlign w:val="center"/>
          </w:tcPr>
          <w:p w14:paraId="5C66C730" w14:textId="77777777" w:rsidR="00542050" w:rsidRPr="00F0485E" w:rsidRDefault="00542050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779E96DE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587F39A" w14:textId="443BC6F8" w:rsidR="00BD2ADC" w:rsidRPr="00EB47A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B47AE">
              <w:rPr>
                <w:rFonts w:ascii="ＭＳ 明朝" w:eastAsia="ＭＳ 明朝" w:hAnsi="ＭＳ 明朝" w:hint="eastAsia"/>
                <w:szCs w:val="21"/>
              </w:rPr>
              <w:t>4-1</w:t>
            </w:r>
          </w:p>
        </w:tc>
        <w:tc>
          <w:tcPr>
            <w:tcW w:w="761" w:type="dxa"/>
            <w:vMerge/>
            <w:vAlign w:val="center"/>
          </w:tcPr>
          <w:p w14:paraId="3B992294" w14:textId="77777777" w:rsidR="00BD2ADC" w:rsidRPr="00EB47A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7CD0541D" w14:textId="24B3BC28" w:rsidR="00BD2ADC" w:rsidRPr="00EB47AE" w:rsidRDefault="00BD2ADC" w:rsidP="000A2F02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B47AE">
              <w:rPr>
                <w:rFonts w:ascii="ＭＳ 明朝" w:eastAsia="ＭＳ 明朝" w:hAnsi="ＭＳ 明朝" w:hint="eastAsia"/>
                <w:szCs w:val="21"/>
              </w:rPr>
              <w:t xml:space="preserve">推進工事用機械器具等損料率参考資料　</w:t>
            </w:r>
            <w:r w:rsidRPr="00EB47A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</w:t>
            </w:r>
            <w:r w:rsidRPr="00EB47AE">
              <w:rPr>
                <w:rFonts w:ascii="ＭＳ 明朝" w:eastAsia="ＭＳ 明朝" w:hAnsi="ＭＳ 明朝"/>
                <w:color w:val="000000" w:themeColor="text1"/>
                <w:szCs w:val="21"/>
              </w:rPr>
              <w:t>20</w:t>
            </w:r>
            <w:r w:rsidRPr="00EB47A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="000C2A4A" w:rsidRPr="00EB47A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</w:t>
            </w:r>
            <w:r w:rsidRPr="00EB47AE">
              <w:rPr>
                <w:rFonts w:ascii="ＭＳ 明朝" w:eastAsia="ＭＳ 明朝" w:hAnsi="ＭＳ 明朝"/>
                <w:color w:val="000000" w:themeColor="text1"/>
                <w:szCs w:val="21"/>
              </w:rPr>
              <w:t>年</w:t>
            </w:r>
            <w:r w:rsidRPr="00EB47A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度</w:t>
            </w:r>
            <w:r w:rsidRPr="00EB47AE">
              <w:rPr>
                <w:rFonts w:ascii="ＭＳ 明朝" w:eastAsia="ＭＳ 明朝" w:hAnsi="ＭＳ 明朝"/>
                <w:color w:val="000000" w:themeColor="text1"/>
                <w:szCs w:val="21"/>
              </w:rPr>
              <w:t>版〕</w:t>
            </w:r>
          </w:p>
        </w:tc>
        <w:tc>
          <w:tcPr>
            <w:tcW w:w="1103" w:type="dxa"/>
            <w:vAlign w:val="center"/>
          </w:tcPr>
          <w:p w14:paraId="5F37E042" w14:textId="0E540C2E" w:rsidR="00BD2ADC" w:rsidRPr="00EB47AE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B47AE">
              <w:rPr>
                <w:rFonts w:ascii="ＭＳ 明朝" w:eastAsia="ＭＳ 明朝" w:hAnsi="ＭＳ 明朝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DA32A66" w14:textId="77777777" w:rsidR="00BD2ADC" w:rsidRPr="00EB47A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2ADC" w:rsidRPr="00C81A2A" w14:paraId="041C17F9" w14:textId="77777777" w:rsidTr="00FF5FC4">
        <w:trPr>
          <w:trHeight w:val="421"/>
        </w:trPr>
        <w:tc>
          <w:tcPr>
            <w:tcW w:w="1052" w:type="dxa"/>
            <w:vAlign w:val="center"/>
          </w:tcPr>
          <w:p w14:paraId="399007B7" w14:textId="0819B8A8" w:rsidR="00BD2ADC" w:rsidRPr="00EB47AE" w:rsidRDefault="00BD2ADC" w:rsidP="00542050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B47AE">
              <w:rPr>
                <w:rFonts w:ascii="ＭＳ 明朝" w:eastAsia="ＭＳ 明朝" w:hAnsi="ＭＳ 明朝" w:hint="eastAsia"/>
                <w:szCs w:val="21"/>
              </w:rPr>
              <w:t>4-2</w:t>
            </w:r>
          </w:p>
        </w:tc>
        <w:tc>
          <w:tcPr>
            <w:tcW w:w="761" w:type="dxa"/>
            <w:vMerge/>
            <w:vAlign w:val="center"/>
          </w:tcPr>
          <w:p w14:paraId="6584CBB3" w14:textId="77777777" w:rsidR="00BD2ADC" w:rsidRPr="00EB47AE" w:rsidRDefault="00BD2ADC" w:rsidP="00542050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4" w:type="dxa"/>
            <w:gridSpan w:val="4"/>
            <w:vAlign w:val="center"/>
          </w:tcPr>
          <w:p w14:paraId="32877229" w14:textId="2C5AEA3C" w:rsidR="00BD2ADC" w:rsidRPr="00EB47AE" w:rsidRDefault="00BD2ADC" w:rsidP="000A2F02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B47AE">
              <w:rPr>
                <w:rFonts w:ascii="ＭＳ 明朝" w:eastAsia="ＭＳ 明朝" w:hAnsi="ＭＳ 明朝" w:hint="eastAsia"/>
                <w:szCs w:val="21"/>
              </w:rPr>
              <w:t>推進工事用機械器具等損料率参考資料　〔</w:t>
            </w:r>
            <w:r w:rsidRPr="00EB47AE">
              <w:rPr>
                <w:rFonts w:ascii="ＭＳ 明朝" w:eastAsia="ＭＳ 明朝" w:hAnsi="ＭＳ 明朝"/>
                <w:szCs w:val="21"/>
              </w:rPr>
              <w:t>202</w:t>
            </w:r>
            <w:r w:rsidR="000C2A4A" w:rsidRPr="00EB47AE">
              <w:rPr>
                <w:rFonts w:ascii="ＭＳ 明朝" w:eastAsia="ＭＳ 明朝" w:hAnsi="ＭＳ 明朝" w:hint="eastAsia"/>
                <w:szCs w:val="21"/>
              </w:rPr>
              <w:t>6</w:t>
            </w:r>
            <w:r w:rsidRPr="00EB47AE">
              <w:rPr>
                <w:rFonts w:ascii="ＭＳ 明朝" w:eastAsia="ＭＳ 明朝" w:hAnsi="ＭＳ 明朝"/>
                <w:szCs w:val="21"/>
              </w:rPr>
              <w:t>年度版〕</w:t>
            </w:r>
          </w:p>
        </w:tc>
        <w:tc>
          <w:tcPr>
            <w:tcW w:w="1103" w:type="dxa"/>
            <w:vAlign w:val="center"/>
          </w:tcPr>
          <w:p w14:paraId="11336A76" w14:textId="72CF193E" w:rsidR="00BD2ADC" w:rsidRPr="00EB47AE" w:rsidRDefault="00BD2ADC" w:rsidP="00542050">
            <w:pPr>
              <w:autoSpaceDE w:val="0"/>
              <w:autoSpaceDN w:val="0"/>
              <w:spacing w:line="22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EB47AE">
              <w:rPr>
                <w:rFonts w:ascii="ＭＳ 明朝" w:eastAsia="ＭＳ 明朝" w:hAnsi="ＭＳ 明朝" w:hint="eastAsia"/>
                <w:szCs w:val="21"/>
              </w:rPr>
              <w:t>16,500</w:t>
            </w:r>
          </w:p>
        </w:tc>
        <w:tc>
          <w:tcPr>
            <w:tcW w:w="1114" w:type="dxa"/>
            <w:vAlign w:val="center"/>
          </w:tcPr>
          <w:p w14:paraId="7C87E2FE" w14:textId="77777777" w:rsidR="00BD2ADC" w:rsidRPr="00EB47AE" w:rsidRDefault="00BD2ADC" w:rsidP="00E01A83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C81A2A" w14:paraId="6B284D35" w14:textId="77777777" w:rsidTr="00FF5FC4">
        <w:trPr>
          <w:trHeight w:val="378"/>
        </w:trPr>
        <w:tc>
          <w:tcPr>
            <w:tcW w:w="9310" w:type="dxa"/>
            <w:gridSpan w:val="7"/>
            <w:tcBorders>
              <w:bottom w:val="single" w:sz="6" w:space="0" w:color="auto"/>
            </w:tcBorders>
          </w:tcPr>
          <w:p w14:paraId="1BCB502C" w14:textId="77777777" w:rsidR="00442494" w:rsidRPr="00965F18" w:rsidRDefault="00442494" w:rsidP="0054205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注文数合計　※注文冊数の合計を記入してください→→→</w:t>
            </w:r>
          </w:p>
        </w:tc>
        <w:tc>
          <w:tcPr>
            <w:tcW w:w="1114" w:type="dxa"/>
            <w:tcBorders>
              <w:bottom w:val="single" w:sz="6" w:space="0" w:color="auto"/>
            </w:tcBorders>
          </w:tcPr>
          <w:p w14:paraId="61CF5CCF" w14:textId="77777777" w:rsidR="00442494" w:rsidRPr="00965F18" w:rsidRDefault="00442494" w:rsidP="00E01A8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2494" w:rsidRPr="002C0FEE" w14:paraId="644DD8A1" w14:textId="77777777" w:rsidTr="00FF5FC4">
        <w:trPr>
          <w:trHeight w:val="362"/>
        </w:trPr>
        <w:tc>
          <w:tcPr>
            <w:tcW w:w="1042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426EC8F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jc w:val="center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注　　文　　者　　情　　報</w:t>
            </w:r>
          </w:p>
        </w:tc>
      </w:tr>
      <w:tr w:rsidR="00442494" w:rsidRPr="002C0FEE" w14:paraId="6A72A9C0" w14:textId="77777777" w:rsidTr="00FF5FC4">
        <w:trPr>
          <w:trHeight w:val="347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97C788D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4110" w:type="dxa"/>
            <w:tcBorders>
              <w:top w:val="single" w:sz="6" w:space="0" w:color="auto"/>
            </w:tcBorders>
            <w:vAlign w:val="center"/>
          </w:tcPr>
          <w:p w14:paraId="64C40AD3" w14:textId="66D966C5" w:rsidR="00442494" w:rsidRPr="002C0FEE" w:rsidRDefault="002C0FEE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</w:t>
            </w:r>
            <w:r w:rsidR="007901A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フルネームで</w:t>
            </w:r>
            <w:r w:rsidR="00581543">
              <w:rPr>
                <w:rFonts w:ascii="メイリオ" w:eastAsia="メイリオ" w:hAnsi="ＭＳ 明朝" w:hint="eastAsia"/>
                <w:sz w:val="16"/>
                <w:szCs w:val="16"/>
              </w:rPr>
              <w:t>ご記載</w:t>
            </w:r>
            <w:r w:rsidR="007901A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ください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D9E2F3" w:themeFill="accent1" w:themeFillTint="33"/>
            <w:vAlign w:val="center"/>
          </w:tcPr>
          <w:p w14:paraId="4FE03A8F" w14:textId="4812971E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よみがな</w:t>
            </w:r>
          </w:p>
        </w:tc>
        <w:tc>
          <w:tcPr>
            <w:tcW w:w="2916" w:type="dxa"/>
            <w:gridSpan w:val="3"/>
            <w:tcBorders>
              <w:top w:val="single" w:sz="6" w:space="0" w:color="auto"/>
            </w:tcBorders>
            <w:vAlign w:val="center"/>
          </w:tcPr>
          <w:p w14:paraId="57296774" w14:textId="6FBDF099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5BC72E01" w14:textId="77777777" w:rsidTr="00FF5FC4">
        <w:trPr>
          <w:trHeight w:val="362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BE71812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所　属</w:t>
            </w:r>
          </w:p>
        </w:tc>
        <w:tc>
          <w:tcPr>
            <w:tcW w:w="8302" w:type="dxa"/>
            <w:gridSpan w:val="5"/>
            <w:vAlign w:val="center"/>
          </w:tcPr>
          <w:p w14:paraId="7B9344E6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3CE3B22A" w14:textId="77777777" w:rsidTr="00FF5FC4">
        <w:trPr>
          <w:trHeight w:val="362"/>
        </w:trPr>
        <w:tc>
          <w:tcPr>
            <w:tcW w:w="10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33CBF5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連絡先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C856AC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メール</w:t>
            </w:r>
          </w:p>
        </w:tc>
        <w:tc>
          <w:tcPr>
            <w:tcW w:w="4110" w:type="dxa"/>
            <w:vAlign w:val="center"/>
          </w:tcPr>
          <w:p w14:paraId="355E765E" w14:textId="1FED04CA" w:rsidR="002C0FEE" w:rsidRPr="002C0FEE" w:rsidRDefault="007901A3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※メールアドレスは必ず</w:t>
            </w:r>
            <w:r w:rsidR="00581543">
              <w:rPr>
                <w:rFonts w:ascii="メイリオ" w:eastAsia="メイリオ" w:hAnsi="ＭＳ 明朝" w:hint="eastAsia"/>
                <w:sz w:val="16"/>
                <w:szCs w:val="16"/>
              </w:rPr>
              <w:t>ご記載</w:t>
            </w:r>
            <w:r w:rsidR="00581543" w:rsidRPr="002C0FEE">
              <w:rPr>
                <w:rFonts w:ascii="メイリオ" w:eastAsia="メイリオ" w:hAnsi="ＭＳ 明朝" w:hint="eastAsia"/>
                <w:sz w:val="16"/>
                <w:szCs w:val="16"/>
              </w:rPr>
              <w:t>ください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3EFBA5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電話番号</w:t>
            </w:r>
          </w:p>
        </w:tc>
        <w:tc>
          <w:tcPr>
            <w:tcW w:w="2916" w:type="dxa"/>
            <w:gridSpan w:val="3"/>
            <w:vAlign w:val="center"/>
          </w:tcPr>
          <w:p w14:paraId="1ECD1678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2C0FEE" w14:paraId="0ED00D7D" w14:textId="77777777" w:rsidTr="00FF5FC4">
        <w:trPr>
          <w:trHeight w:val="347"/>
        </w:trPr>
        <w:tc>
          <w:tcPr>
            <w:tcW w:w="105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636D46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送付先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07FDA93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住　所</w:t>
            </w:r>
          </w:p>
        </w:tc>
        <w:tc>
          <w:tcPr>
            <w:tcW w:w="8302" w:type="dxa"/>
            <w:gridSpan w:val="5"/>
            <w:vAlign w:val="center"/>
          </w:tcPr>
          <w:p w14:paraId="43F0FABD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Cs w:val="21"/>
              </w:rPr>
              <w:t>〒</w:t>
            </w:r>
          </w:p>
        </w:tc>
      </w:tr>
      <w:tr w:rsidR="00442494" w:rsidRPr="002C0FEE" w14:paraId="1DCCC606" w14:textId="77777777" w:rsidTr="00FF5FC4">
        <w:trPr>
          <w:trHeight w:val="362"/>
        </w:trPr>
        <w:tc>
          <w:tcPr>
            <w:tcW w:w="10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5EA237C5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04265B9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21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宛　名</w:t>
            </w:r>
          </w:p>
        </w:tc>
        <w:tc>
          <w:tcPr>
            <w:tcW w:w="8302" w:type="dxa"/>
            <w:gridSpan w:val="5"/>
            <w:vAlign w:val="center"/>
          </w:tcPr>
          <w:p w14:paraId="5E4525EC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Cs w:val="21"/>
              </w:rPr>
            </w:pPr>
          </w:p>
        </w:tc>
      </w:tr>
      <w:tr w:rsidR="00442494" w:rsidRPr="00C81A2A" w14:paraId="342F7E29" w14:textId="77777777" w:rsidTr="002C0FEE">
        <w:trPr>
          <w:trHeight w:val="345"/>
        </w:trPr>
        <w:tc>
          <w:tcPr>
            <w:tcW w:w="2122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53D58E40" w14:textId="77777777" w:rsidR="00442494" w:rsidRPr="002C0FEE" w:rsidRDefault="00442494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20"/>
                <w:szCs w:val="16"/>
              </w:rPr>
            </w:pPr>
            <w:r w:rsidRPr="002C0FEE">
              <w:rPr>
                <w:rFonts w:ascii="メイリオ" w:eastAsia="メイリオ" w:hAnsi="ＭＳ 明朝" w:hint="eastAsia"/>
                <w:sz w:val="20"/>
                <w:szCs w:val="21"/>
              </w:rPr>
              <w:t>その他</w:t>
            </w:r>
          </w:p>
        </w:tc>
        <w:tc>
          <w:tcPr>
            <w:tcW w:w="8302" w:type="dxa"/>
            <w:gridSpan w:val="5"/>
            <w:vAlign w:val="center"/>
          </w:tcPr>
          <w:p w14:paraId="42BEFE53" w14:textId="051F7651" w:rsidR="00442494" w:rsidRPr="002C0FEE" w:rsidRDefault="002C0FEE" w:rsidP="002C0FEE">
            <w:pPr>
              <w:autoSpaceDE w:val="0"/>
              <w:autoSpaceDN w:val="0"/>
              <w:spacing w:line="240" w:lineRule="exact"/>
              <w:rPr>
                <w:rFonts w:ascii="メイリオ" w:eastAsia="メイリオ" w:hAnsi="ＭＳ 明朝"/>
                <w:sz w:val="16"/>
                <w:szCs w:val="16"/>
              </w:rPr>
            </w:pPr>
            <w:r w:rsidRPr="002C0FEE">
              <w:rPr>
                <w:rFonts w:ascii="メイリオ" w:eastAsia="メイリオ" w:hAnsi="ＭＳ 明朝" w:hint="eastAsia"/>
                <w:sz w:val="16"/>
                <w:szCs w:val="16"/>
              </w:rPr>
              <w:t>※</w:t>
            </w:r>
            <w:r w:rsidR="00442494" w:rsidRPr="002C0FEE">
              <w:rPr>
                <w:rFonts w:ascii="メイリオ" w:eastAsia="メイリオ" w:hAnsi="ＭＳ 明朝" w:hint="eastAsia"/>
                <w:sz w:val="16"/>
                <w:szCs w:val="16"/>
              </w:rPr>
              <w:t>購入に必要な書類（見積書・納品書・請求書）の宛名・日付など</w:t>
            </w:r>
          </w:p>
        </w:tc>
      </w:tr>
    </w:tbl>
    <w:p w14:paraId="1D07B3BA" w14:textId="77777777" w:rsidR="00DF1A2A" w:rsidRPr="00510B18" w:rsidRDefault="00965F18" w:rsidP="00581543">
      <w:pPr>
        <w:autoSpaceDE w:val="0"/>
        <w:autoSpaceDN w:val="0"/>
        <w:spacing w:beforeLines="20" w:before="72" w:line="2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・送付先は、官公庁のあて先に限らせていただきます。</w:t>
      </w:r>
    </w:p>
    <w:p w14:paraId="4B86AF53" w14:textId="2385190C" w:rsidR="00965F18" w:rsidRPr="00510B18" w:rsidRDefault="00965F18" w:rsidP="007901A3">
      <w:pPr>
        <w:autoSpaceDE w:val="0"/>
        <w:autoSpaceDN w:val="0"/>
        <w:spacing w:line="220" w:lineRule="exact"/>
        <w:ind w:left="18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・積算要領データダウンロード型を注文された場合は、送付する図書以外に、</w:t>
      </w:r>
      <w:r w:rsidR="00192DCA">
        <w:rPr>
          <w:rFonts w:ascii="ＭＳ 明朝" w:eastAsia="ＭＳ 明朝" w:hAnsi="ＭＳ 明朝" w:hint="eastAsia"/>
          <w:sz w:val="18"/>
          <w:szCs w:val="18"/>
        </w:rPr>
        <w:t>歩掛等数値が記載されている</w:t>
      </w:r>
      <w:r w:rsidR="007901A3">
        <w:rPr>
          <w:rFonts w:ascii="ＭＳ 明朝" w:eastAsia="ＭＳ 明朝" w:hAnsi="ＭＳ 明朝" w:hint="eastAsia"/>
          <w:sz w:val="18"/>
          <w:szCs w:val="18"/>
        </w:rPr>
        <w:t>「電子</w:t>
      </w:r>
      <w:r w:rsidR="00192DCA">
        <w:rPr>
          <w:rFonts w:ascii="ＭＳ 明朝" w:eastAsia="ＭＳ 明朝" w:hAnsi="ＭＳ 明朝" w:hint="eastAsia"/>
          <w:sz w:val="18"/>
          <w:szCs w:val="18"/>
        </w:rPr>
        <w:t>データ</w:t>
      </w:r>
      <w:r w:rsidR="007901A3">
        <w:rPr>
          <w:rFonts w:ascii="ＭＳ 明朝" w:eastAsia="ＭＳ 明朝" w:hAnsi="ＭＳ 明朝" w:hint="eastAsia"/>
          <w:sz w:val="18"/>
          <w:szCs w:val="18"/>
        </w:rPr>
        <w:t>」</w:t>
      </w:r>
      <w:r w:rsidR="00192DCA">
        <w:rPr>
          <w:rFonts w:ascii="ＭＳ 明朝" w:eastAsia="ＭＳ 明朝" w:hAnsi="ＭＳ 明朝" w:hint="eastAsia"/>
          <w:sz w:val="18"/>
          <w:szCs w:val="18"/>
        </w:rPr>
        <w:t>を</w:t>
      </w:r>
      <w:r w:rsidRPr="00510B18">
        <w:rPr>
          <w:rFonts w:ascii="ＭＳ 明朝" w:eastAsia="ＭＳ 明朝" w:hAnsi="ＭＳ 明朝" w:hint="eastAsia"/>
          <w:sz w:val="18"/>
          <w:szCs w:val="18"/>
        </w:rPr>
        <w:t>インターネットからダウンロードする必要があります。</w:t>
      </w:r>
    </w:p>
    <w:p w14:paraId="3E107DA6" w14:textId="6174D39A" w:rsidR="00286262" w:rsidRPr="00510B18" w:rsidRDefault="00965F18" w:rsidP="007901A3">
      <w:pPr>
        <w:tabs>
          <w:tab w:val="right" w:pos="10500"/>
        </w:tabs>
        <w:autoSpaceDE w:val="0"/>
        <w:autoSpaceDN w:val="0"/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510B18">
        <w:rPr>
          <w:rFonts w:ascii="ＭＳ 明朝" w:eastAsia="ＭＳ 明朝" w:hAnsi="ＭＳ 明朝" w:hint="eastAsia"/>
          <w:sz w:val="18"/>
          <w:szCs w:val="18"/>
        </w:rPr>
        <w:t>・</w:t>
      </w:r>
      <w:r w:rsidRPr="007901A3">
        <w:rPr>
          <w:rFonts w:ascii="ＭＳ 明朝" w:eastAsia="ＭＳ 明朝" w:hAnsi="ＭＳ 明朝" w:hint="eastAsia"/>
          <w:color w:val="FF0000"/>
          <w:sz w:val="18"/>
          <w:szCs w:val="18"/>
        </w:rPr>
        <w:t>メールアドレス</w:t>
      </w:r>
      <w:r w:rsidRPr="00510B18">
        <w:rPr>
          <w:rFonts w:ascii="ＭＳ 明朝" w:eastAsia="ＭＳ 明朝" w:hAnsi="ＭＳ 明朝" w:hint="eastAsia"/>
          <w:sz w:val="18"/>
          <w:szCs w:val="18"/>
        </w:rPr>
        <w:t>は、アカウントやダウンロード情報など重要な情報を配信しますので</w:t>
      </w:r>
      <w:r w:rsidRPr="007901A3">
        <w:rPr>
          <w:rFonts w:ascii="ＭＳ 明朝" w:eastAsia="ＭＳ 明朝" w:hAnsi="ＭＳ 明朝" w:hint="eastAsia"/>
          <w:sz w:val="18"/>
          <w:szCs w:val="18"/>
          <w:u w:val="wave"/>
        </w:rPr>
        <w:t>必ず</w:t>
      </w:r>
      <w:r w:rsidR="00581543">
        <w:rPr>
          <w:rFonts w:ascii="ＭＳ 明朝" w:eastAsia="ＭＳ 明朝" w:hAnsi="ＭＳ 明朝" w:hint="eastAsia"/>
          <w:sz w:val="18"/>
          <w:szCs w:val="18"/>
          <w:u w:val="wave"/>
        </w:rPr>
        <w:t>ご</w:t>
      </w:r>
      <w:r w:rsidRPr="007901A3">
        <w:rPr>
          <w:rFonts w:ascii="ＭＳ 明朝" w:eastAsia="ＭＳ 明朝" w:hAnsi="ＭＳ 明朝" w:hint="eastAsia"/>
          <w:sz w:val="18"/>
          <w:szCs w:val="18"/>
          <w:u w:val="wave"/>
        </w:rPr>
        <w:t>記載願います</w:t>
      </w:r>
      <w:r w:rsidRPr="00510B18">
        <w:rPr>
          <w:rFonts w:ascii="ＭＳ 明朝" w:eastAsia="ＭＳ 明朝" w:hAnsi="ＭＳ 明朝" w:hint="eastAsia"/>
          <w:sz w:val="18"/>
          <w:szCs w:val="18"/>
        </w:rPr>
        <w:t>。</w:t>
      </w:r>
      <w:r w:rsidR="007901A3">
        <w:rPr>
          <w:rFonts w:ascii="ＭＳ 明朝" w:eastAsia="ＭＳ 明朝" w:hAnsi="ＭＳ 明朝"/>
          <w:sz w:val="18"/>
          <w:szCs w:val="18"/>
        </w:rPr>
        <w:tab/>
      </w:r>
      <w:r w:rsidR="007901A3">
        <w:rPr>
          <w:rFonts w:ascii="ＭＳ 明朝" w:eastAsia="ＭＳ 明朝" w:hAnsi="ＭＳ 明朝" w:hint="eastAsia"/>
          <w:sz w:val="18"/>
          <w:szCs w:val="18"/>
        </w:rPr>
        <w:t>Ver.202</w:t>
      </w:r>
      <w:r w:rsidR="007901A3">
        <w:rPr>
          <w:rFonts w:ascii="ＭＳ 明朝" w:eastAsia="ＭＳ 明朝" w:hAnsi="ＭＳ 明朝"/>
          <w:sz w:val="18"/>
          <w:szCs w:val="18"/>
        </w:rPr>
        <w:t>60</w:t>
      </w:r>
      <w:r w:rsidR="00EB47AE">
        <w:rPr>
          <w:rFonts w:ascii="ＭＳ 明朝" w:eastAsia="ＭＳ 明朝" w:hAnsi="ＭＳ 明朝" w:hint="eastAsia"/>
          <w:sz w:val="18"/>
          <w:szCs w:val="18"/>
        </w:rPr>
        <w:t>6</w:t>
      </w:r>
      <w:r w:rsidR="007901A3">
        <w:rPr>
          <w:rFonts w:ascii="ＭＳ 明朝" w:eastAsia="ＭＳ 明朝" w:hAnsi="ＭＳ 明朝"/>
          <w:sz w:val="18"/>
          <w:szCs w:val="18"/>
        </w:rPr>
        <w:t>01</w:t>
      </w:r>
    </w:p>
    <w:sectPr w:rsidR="00286262" w:rsidRPr="00510B18" w:rsidSect="00BD2ADC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F1FA" w14:textId="77777777" w:rsidR="009339D4" w:rsidRDefault="009339D4" w:rsidP="002B4122">
      <w:r>
        <w:separator/>
      </w:r>
    </w:p>
  </w:endnote>
  <w:endnote w:type="continuationSeparator" w:id="0">
    <w:p w14:paraId="3372EFD3" w14:textId="77777777" w:rsidR="009339D4" w:rsidRDefault="009339D4" w:rsidP="002B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7031" w14:textId="77777777" w:rsidR="009339D4" w:rsidRDefault="009339D4" w:rsidP="002B4122">
      <w:r>
        <w:separator/>
      </w:r>
    </w:p>
  </w:footnote>
  <w:footnote w:type="continuationSeparator" w:id="0">
    <w:p w14:paraId="19D5436B" w14:textId="77777777" w:rsidR="009339D4" w:rsidRDefault="009339D4" w:rsidP="002B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2A"/>
    <w:rsid w:val="000109FB"/>
    <w:rsid w:val="00077DBA"/>
    <w:rsid w:val="000A2F02"/>
    <w:rsid w:val="000B2B45"/>
    <w:rsid w:val="000C15B9"/>
    <w:rsid w:val="000C2A4A"/>
    <w:rsid w:val="000E0288"/>
    <w:rsid w:val="0010030B"/>
    <w:rsid w:val="0010248E"/>
    <w:rsid w:val="00126F64"/>
    <w:rsid w:val="00134EFC"/>
    <w:rsid w:val="00192DCA"/>
    <w:rsid w:val="001C37EF"/>
    <w:rsid w:val="001F08EA"/>
    <w:rsid w:val="002015B3"/>
    <w:rsid w:val="00204B14"/>
    <w:rsid w:val="00286262"/>
    <w:rsid w:val="002B4122"/>
    <w:rsid w:val="002C0FEE"/>
    <w:rsid w:val="002D0D4C"/>
    <w:rsid w:val="002F6937"/>
    <w:rsid w:val="003024A0"/>
    <w:rsid w:val="00311652"/>
    <w:rsid w:val="00330CB4"/>
    <w:rsid w:val="00434298"/>
    <w:rsid w:val="00442494"/>
    <w:rsid w:val="004746B9"/>
    <w:rsid w:val="00491805"/>
    <w:rsid w:val="00494E9D"/>
    <w:rsid w:val="004A7366"/>
    <w:rsid w:val="004C5542"/>
    <w:rsid w:val="004E6435"/>
    <w:rsid w:val="004E7DF0"/>
    <w:rsid w:val="00504F36"/>
    <w:rsid w:val="00507CF4"/>
    <w:rsid w:val="00510B18"/>
    <w:rsid w:val="00520127"/>
    <w:rsid w:val="00542050"/>
    <w:rsid w:val="0056048C"/>
    <w:rsid w:val="00575CEE"/>
    <w:rsid w:val="00581543"/>
    <w:rsid w:val="005D6EF4"/>
    <w:rsid w:val="0060399D"/>
    <w:rsid w:val="006214E8"/>
    <w:rsid w:val="006248C2"/>
    <w:rsid w:val="00686130"/>
    <w:rsid w:val="006D269D"/>
    <w:rsid w:val="006E6F09"/>
    <w:rsid w:val="0077505E"/>
    <w:rsid w:val="00780902"/>
    <w:rsid w:val="007901A3"/>
    <w:rsid w:val="007C2909"/>
    <w:rsid w:val="008808F2"/>
    <w:rsid w:val="00890EC3"/>
    <w:rsid w:val="009339D4"/>
    <w:rsid w:val="00964826"/>
    <w:rsid w:val="00965F18"/>
    <w:rsid w:val="00976C24"/>
    <w:rsid w:val="009B6048"/>
    <w:rsid w:val="009E2E97"/>
    <w:rsid w:val="00A84C23"/>
    <w:rsid w:val="00AB4594"/>
    <w:rsid w:val="00AB758D"/>
    <w:rsid w:val="00AE3218"/>
    <w:rsid w:val="00B40AF6"/>
    <w:rsid w:val="00BA3A44"/>
    <w:rsid w:val="00BD2ADC"/>
    <w:rsid w:val="00C15657"/>
    <w:rsid w:val="00C2372B"/>
    <w:rsid w:val="00C67F79"/>
    <w:rsid w:val="00C81A2A"/>
    <w:rsid w:val="00CD0CB9"/>
    <w:rsid w:val="00D328A3"/>
    <w:rsid w:val="00D35E36"/>
    <w:rsid w:val="00DA0CC8"/>
    <w:rsid w:val="00DF1A2A"/>
    <w:rsid w:val="00DF70B2"/>
    <w:rsid w:val="00E01A83"/>
    <w:rsid w:val="00E60C2F"/>
    <w:rsid w:val="00E70C54"/>
    <w:rsid w:val="00E87E07"/>
    <w:rsid w:val="00EB47AE"/>
    <w:rsid w:val="00F02938"/>
    <w:rsid w:val="00F0485E"/>
    <w:rsid w:val="00F46786"/>
    <w:rsid w:val="00F64F23"/>
    <w:rsid w:val="00F927A2"/>
    <w:rsid w:val="00F92C94"/>
    <w:rsid w:val="00FA4B90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3B28C"/>
  <w15:chartTrackingRefBased/>
  <w15:docId w15:val="{7DC61F67-61C1-41B7-9637-A6C34D4A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122"/>
  </w:style>
  <w:style w:type="paragraph" w:styleId="a6">
    <w:name w:val="footer"/>
    <w:basedOn w:val="a"/>
    <w:link w:val="a7"/>
    <w:uiPriority w:val="99"/>
    <w:unhideWhenUsed/>
    <w:rsid w:val="002B41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</dc:creator>
  <cp:keywords/>
  <dc:description/>
  <cp:lastModifiedBy>s</cp:lastModifiedBy>
  <cp:revision>3</cp:revision>
  <cp:lastPrinted>2023-04-20T02:41:00Z</cp:lastPrinted>
  <dcterms:created xsi:type="dcterms:W3CDTF">2026-04-12T23:45:00Z</dcterms:created>
  <dcterms:modified xsi:type="dcterms:W3CDTF">2026-04-15T01:47:00Z</dcterms:modified>
</cp:coreProperties>
</file>